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CF" w:rsidRDefault="0084093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09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Праздничная Беловежская пуща 3 дня/2 ночи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</w:p>
    <w:p w:rsidR="0084093C" w:rsidRDefault="0084093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6E71" w:rsidRPr="00BA14F4" w:rsidRDefault="007763C1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Беловежская пуща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Дудутки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Минск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9F5EFB">
        <w:trPr>
          <w:gridAfter w:val="1"/>
          <w:wAfter w:w="10" w:type="dxa"/>
          <w:trHeight w:val="84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87F" w:rsidRPr="002B7787" w:rsidRDefault="00E0287F" w:rsidP="002B7787">
            <w:pPr>
              <w:spacing w:after="0" w:line="240" w:lineRule="auto"/>
              <w:ind w:left="-8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237A2"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Достопримечательности Минска, Беловежская пуща с Поместьем Деда Мороза и музей старинных технологий Дудутки ждут Вас в этом путешествии по Беларуси. 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7763C1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Приглашаем в праздничную Беларусь!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2B7787" w:rsidRDefault="00E0287F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  <w:p w:rsidR="009F5EFB" w:rsidRPr="002B7787" w:rsidRDefault="009F5EFB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Встреча на вокзале </w:t>
            </w:r>
            <w:r w:rsidRPr="002B7787">
              <w:rPr>
                <w:rFonts w:ascii="Arial" w:hAnsi="Arial" w:cs="Arial"/>
                <w:b/>
                <w:color w:val="FF0000"/>
                <w:sz w:val="18"/>
                <w:szCs w:val="18"/>
              </w:rPr>
              <w:t>у вагона</w:t>
            </w:r>
            <w:r w:rsidRPr="002B778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B77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№ 3</w:t>
            </w:r>
            <w:r w:rsidRPr="002B778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Вашего поезда с зеленой табличкой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«ПУТЕШЕСТВИЕ ПО БЕЛАРУСИ»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, трансфер на завтрак. Вещи в камеру хранения (бесплатно). Заселение с 14:00. 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10.00 Обзорная экскурсия по Минску </w:t>
            </w:r>
            <w:r w:rsidRPr="005A01F1">
              <w:rPr>
                <w:rFonts w:ascii="Arial" w:hAnsi="Arial" w:cs="Arial"/>
                <w:b/>
                <w:sz w:val="18"/>
                <w:szCs w:val="18"/>
              </w:rPr>
              <w:t>(3,5 часа)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Автобусно-пешеходная экскурсия по столице познакомит с прошлым и настоящим города. 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Увидим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“Красный” костел 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начала ХХ в. и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Петро-Павловскую церковь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начала ХVII в., древнейшую улицу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Немигу и Верхний город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Ратушу </w:t>
            </w:r>
            <w:r w:rsidRPr="002B7787">
              <w:rPr>
                <w:rFonts w:ascii="Arial" w:hAnsi="Arial" w:cs="Arial"/>
                <w:sz w:val="18"/>
                <w:szCs w:val="18"/>
              </w:rPr>
              <w:t>на площади Свободы, торговые ряды и гостиный двор.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Кафедральные православный и католический соборы ХVII в., монастырские комплексы (бернардинцев, базилиан,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Увидим обелиск на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площади Победы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- памятном месте в честь подвига народа в Великой Отечественной войне. 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Пешеходная прогулка-экскурсия по живописному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(старый город) познакомит с жизнью города позапрошлого века.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И посещение Торгового центра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«Первый национальный»</w:t>
            </w:r>
            <w:r w:rsidRPr="002B7787">
              <w:rPr>
                <w:rFonts w:ascii="Arial" w:hAnsi="Arial" w:cs="Arial"/>
                <w:sz w:val="18"/>
                <w:szCs w:val="18"/>
              </w:rPr>
              <w:t>, где собраны все белорусские товары: от шоколада до дивана!</w:t>
            </w:r>
          </w:p>
          <w:p w:rsidR="005A01F1" w:rsidRPr="002B7787" w:rsidRDefault="005A01F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Pr="002B7787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Свободное время. Ночлег в Минске.</w:t>
            </w:r>
          </w:p>
          <w:p w:rsidR="009F5EFB" w:rsidRPr="00627736" w:rsidRDefault="009F5EFB" w:rsidP="007763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E246B1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763C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bCs/>
                <w:sz w:val="18"/>
                <w:szCs w:val="18"/>
              </w:rPr>
              <w:t>8.00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Экскурсия в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БЕЛОВЕЖСКУЮ ПУЩУ</w:t>
            </w:r>
            <w:r w:rsidRPr="002B7787">
              <w:rPr>
                <w:rFonts w:ascii="Arial" w:hAnsi="Arial" w:cs="Arial"/>
                <w:sz w:val="18"/>
                <w:szCs w:val="18"/>
              </w:rPr>
              <w:t>. Национальный парк, занесенный в Список мирового культурного и природного наследия ЮНЕСКО, один из крупнейших в Европе, сохранившийся до наших дней в относительно нетронутом состоянии.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Посетим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с богатой коллекцией экс</w:t>
            </w:r>
            <w:r w:rsidR="002B7787">
              <w:rPr>
                <w:rFonts w:ascii="Arial" w:hAnsi="Arial" w:cs="Arial"/>
                <w:sz w:val="18"/>
                <w:szCs w:val="18"/>
              </w:rPr>
              <w:t>понатов фауны и флоры Беларуси.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Ожившей сказкой Беловежской пущи является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ПОМЕСТЬЕ ДЕДА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МОРОЗА</w:t>
            </w:r>
            <w:r w:rsidRPr="002B7787">
              <w:rPr>
                <w:rFonts w:ascii="Arial" w:hAnsi="Arial" w:cs="Arial"/>
                <w:sz w:val="18"/>
                <w:szCs w:val="18"/>
              </w:rPr>
              <w:t>. Украшенные ажурной резьбой домики Деда Мороза и Снегурочки, хранилище подарков «Скарбница», волшебная мельница, деревянные скульптуры сказочных персонажей, нарядная новогодняя елка, гирлянды из разноцветных лампочек создают атмосферу праздника и волшебства.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ВОЛЬЕРОВ С ЖИВОТНЫМИ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.  В этом небольшом лесном зоопарке можно увидеть величественных зубров, осторожную рысь, грациозных оленей и косуль, волков, медведя, лисицу, некоторые виды хищных птиц и многих других… 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5EFB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Возвращение в Минск. Ночлег в Минске.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D1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9.00 Экскурсия в «Музейный комплекс старинных народных ремесел и технологий Дудутки» (5,5 часов)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lastRenderedPageBreak/>
              <w:t xml:space="preserve">Вас ждет музей старинных народных промыслов и технологий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ДУДУТКИ </w:t>
            </w:r>
            <w:r w:rsidRPr="002B7787">
              <w:rPr>
                <w:rFonts w:ascii="Arial" w:hAnsi="Arial" w:cs="Arial"/>
                <w:sz w:val="18"/>
                <w:szCs w:val="18"/>
              </w:rPr>
              <w:t>www.dudutki.by, где все можно потрогать руками, во всем принять участие и что-нибудь даже попробовать на вкус!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ветряной мельницы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, где вас ждет угощение мельника. Увидим мастеров в действующих мастерских: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гончарной, столярной, кузнице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XIX в., мастерской соломоплетения и ткачества. А в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хлебопекарне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 услышим историю хлебопечения и отведаем домашний хлеб. А еще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выставка старинных автомобилей</w:t>
            </w:r>
            <w:r w:rsidRPr="002B7787">
              <w:rPr>
                <w:rFonts w:ascii="Arial" w:hAnsi="Arial" w:cs="Arial"/>
                <w:sz w:val="18"/>
                <w:szCs w:val="18"/>
              </w:rPr>
              <w:t>, зоосад, конюшня с орловскими рысаками… Впечатлений будет много!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Pr="002B7787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Во время экскурсии вас ожидают </w:t>
            </w:r>
            <w:r w:rsidRPr="002B77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ДЕГУСТАЦИИ</w:t>
            </w:r>
            <w:r w:rsidRPr="002B778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763C1" w:rsidRPr="002B7787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7763C1" w:rsidRPr="002B7787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Вас также прокатят на старинных 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>САНЯХ</w:t>
            </w:r>
            <w:r w:rsidRPr="002B778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Можно приобрести хорошие сувениры, сделать прекрасные фотографии. 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B7787" w:rsidRPr="002B7787" w:rsidRDefault="002B7787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5D11" w:rsidRPr="002B7787" w:rsidRDefault="007763C1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9F5CF9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Минск.</w:t>
            </w: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0"/>
            <w:r w:rsidRPr="002B7787">
              <w:rPr>
                <w:rFonts w:ascii="Arial" w:hAnsi="Arial" w:cs="Arial"/>
                <w:sz w:val="18"/>
                <w:szCs w:val="18"/>
              </w:rPr>
              <w:t xml:space="preserve">Трансфер на ж/д вокзал около </w:t>
            </w:r>
            <w:r w:rsidRPr="009F5CF9">
              <w:rPr>
                <w:rFonts w:ascii="Arial" w:hAnsi="Arial" w:cs="Arial"/>
                <w:b/>
                <w:sz w:val="18"/>
                <w:szCs w:val="18"/>
              </w:rPr>
              <w:t>14.30</w:t>
            </w:r>
            <w:r w:rsidRPr="002B7787">
              <w:rPr>
                <w:rFonts w:ascii="Arial" w:hAnsi="Arial" w:cs="Arial"/>
                <w:sz w:val="18"/>
                <w:szCs w:val="18"/>
              </w:rPr>
              <w:t>. Отъезд домой.</w:t>
            </w:r>
            <w:r w:rsidR="009F5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7763C1" w:rsidRPr="00D9724F" w:rsidRDefault="0044103D" w:rsidP="00D9724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01F1" w:rsidRPr="00D9724F">
              <w:rPr>
                <w:rFonts w:ascii="Arial" w:hAnsi="Arial" w:cs="Arial"/>
                <w:sz w:val="18"/>
                <w:szCs w:val="18"/>
              </w:rPr>
              <w:t>проживание в номерах со всеми удобствами (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Минск - в гостинице Виктория СПА**** (аквазона с бассейном); питание: 3 завтрака шведский стол + 3 обеда;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стреча на вокзале у вагона </w:t>
            </w:r>
            <w:r w:rsidR="005A01F1" w:rsidRPr="00D9724F">
              <w:rPr>
                <w:rFonts w:ascii="Arial" w:hAnsi="Arial" w:cs="Arial"/>
                <w:sz w:val="18"/>
                <w:szCs w:val="18"/>
              </w:rPr>
              <w:t>№ 3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 Вашего поезда, трансфер в гостиницу, заселение с 14:00;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кскурсии с входными билетами в музеи: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бзорная экскурсия по Минску, Троицкое предместье,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осещение Торгового центра «Первый национальный»,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кскурсия в Беловежскую пущу,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осещение с экскурсией Музея природы,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осещение вольеров с животными,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A01F1" w:rsidRPr="00D9724F">
              <w:rPr>
                <w:rFonts w:ascii="Arial" w:hAnsi="Arial" w:cs="Arial"/>
                <w:bCs/>
                <w:sz w:val="18"/>
                <w:szCs w:val="18"/>
              </w:rPr>
              <w:t>осещение с экскурсией Поместья Деда Мороза</w:t>
            </w:r>
            <w:r w:rsidR="00D9724F" w:rsidRPr="00D9724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D9724F" w:rsidRPr="00D9724F">
              <w:rPr>
                <w:rFonts w:ascii="Arial" w:hAnsi="Arial" w:cs="Arial"/>
                <w:bCs/>
                <w:sz w:val="18"/>
                <w:szCs w:val="18"/>
              </w:rPr>
              <w:t xml:space="preserve">смотр башни-донжон ХІІІ века в Каменце,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D9724F" w:rsidRPr="00D9724F">
              <w:rPr>
                <w:rFonts w:ascii="Arial" w:hAnsi="Arial" w:cs="Arial"/>
                <w:bCs/>
                <w:sz w:val="18"/>
                <w:szCs w:val="18"/>
              </w:rPr>
              <w:t xml:space="preserve">кскурсия в музей Дудутки с 3 дегустациями; </w:t>
            </w:r>
            <w:r w:rsidR="00D9724F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="00D9724F" w:rsidRPr="00D9724F">
              <w:rPr>
                <w:rFonts w:ascii="Arial" w:hAnsi="Arial" w:cs="Arial"/>
                <w:bCs/>
                <w:sz w:val="18"/>
                <w:szCs w:val="18"/>
              </w:rPr>
              <w:t>ранспорт: автобус/микроавтобус (при группе до 20 чел) туркласса; БОНУС: аквазона с бассейном Виктория СПА****.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E0287F" w:rsidRPr="009F5EFB" w:rsidRDefault="00203EC9" w:rsidP="009F5E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776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14</w:t>
            </w:r>
            <w:r w:rsidR="00E0287F" w:rsidRPr="009F5E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до заезда – штраф по фактически понесенным затратам 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E0287F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</w:t>
            </w:r>
            <w:r w:rsidR="00815D11"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оплаты:</w:t>
            </w:r>
          </w:p>
          <w:p w:rsidR="00E0287F" w:rsidRPr="009237A2" w:rsidRDefault="007763C1" w:rsidP="009237A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E0287F"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7763C1" w:rsidRPr="009237A2" w:rsidRDefault="007763C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B7787" w:rsidRDefault="007763C1" w:rsidP="002B778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2B7787">
              <w:rPr>
                <w:rFonts w:ascii="Arial" w:hAnsi="Arial" w:cs="Arial"/>
                <w:bCs/>
                <w:sz w:val="18"/>
                <w:szCs w:val="18"/>
              </w:rPr>
              <w:t xml:space="preserve"> Минск –Беловежская пуща 350 км, Минск-Дудутки 50 км </w:t>
            </w:r>
          </w:p>
          <w:p w:rsidR="007763C1" w:rsidRPr="002B7787" w:rsidRDefault="007763C1" w:rsidP="002B778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77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763C1" w:rsidRPr="002B7787" w:rsidRDefault="007763C1" w:rsidP="002B778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Дети от 6 до 16 лет на основном месте - минус 1 500 рос. руб.</w:t>
            </w:r>
          </w:p>
          <w:p w:rsidR="007763C1" w:rsidRPr="002B7787" w:rsidRDefault="007763C1" w:rsidP="002B778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 xml:space="preserve">Дети от 6 до16 лет на дополнительном месте (для номеров ДАБЛ и ЛЮКС) - минус 15% от цены взрослых </w:t>
            </w:r>
          </w:p>
          <w:p w:rsidR="007763C1" w:rsidRPr="002B7787" w:rsidRDefault="007763C1" w:rsidP="002B778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- 15 000 рос. руб. (включено: экскурсии, завтраки, обеды, место в автобусе)</w:t>
            </w:r>
          </w:p>
          <w:p w:rsidR="007763C1" w:rsidRPr="002B7787" w:rsidRDefault="007763C1" w:rsidP="002B77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63C1" w:rsidRPr="002B7787" w:rsidRDefault="007763C1" w:rsidP="002B778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7787">
              <w:rPr>
                <w:rFonts w:ascii="Arial" w:hAnsi="Arial" w:cs="Arial"/>
                <w:b/>
                <w:sz w:val="18"/>
                <w:szCs w:val="18"/>
              </w:rPr>
              <w:t xml:space="preserve">Проживание: </w:t>
            </w:r>
            <w:r w:rsidRPr="002B7787">
              <w:rPr>
                <w:rFonts w:ascii="Arial" w:hAnsi="Arial" w:cs="Arial"/>
                <w:sz w:val="18"/>
                <w:szCs w:val="18"/>
              </w:rPr>
              <w:t xml:space="preserve">Гостиница ВИКТОРИЯ СПА****, г. Минск, пр. Победителей, д. 59А. </w:t>
            </w:r>
          </w:p>
          <w:p w:rsidR="007763C1" w:rsidRPr="002B7787" w:rsidRDefault="007763C1" w:rsidP="002B778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763C1" w:rsidRPr="002B7787" w:rsidRDefault="007763C1" w:rsidP="002B778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787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815D11" w:rsidRPr="00B37734" w:rsidRDefault="00815D11" w:rsidP="00815D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DF" w:rsidRDefault="006056DF" w:rsidP="00324AA3">
      <w:pPr>
        <w:spacing w:after="0" w:line="240" w:lineRule="auto"/>
      </w:pPr>
      <w:r>
        <w:separator/>
      </w:r>
    </w:p>
  </w:endnote>
  <w:endnote w:type="continuationSeparator" w:id="0">
    <w:p w:rsidR="006056DF" w:rsidRDefault="006056DF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DF" w:rsidRDefault="006056DF" w:rsidP="00324AA3">
      <w:pPr>
        <w:spacing w:after="0" w:line="240" w:lineRule="auto"/>
      </w:pPr>
      <w:r>
        <w:separator/>
      </w:r>
    </w:p>
  </w:footnote>
  <w:footnote w:type="continuationSeparator" w:id="0">
    <w:p w:rsidR="006056DF" w:rsidRDefault="006056DF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0F2850"/>
    <w:rsid w:val="001512A5"/>
    <w:rsid w:val="001603F2"/>
    <w:rsid w:val="00160BC7"/>
    <w:rsid w:val="00164394"/>
    <w:rsid w:val="00203EC9"/>
    <w:rsid w:val="00257266"/>
    <w:rsid w:val="002B6EBA"/>
    <w:rsid w:val="002B7787"/>
    <w:rsid w:val="002D29B5"/>
    <w:rsid w:val="002E14C9"/>
    <w:rsid w:val="002F0C2E"/>
    <w:rsid w:val="00324AA3"/>
    <w:rsid w:val="00393764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F778E"/>
    <w:rsid w:val="00537EB9"/>
    <w:rsid w:val="005A01F1"/>
    <w:rsid w:val="005B67EF"/>
    <w:rsid w:val="006056DF"/>
    <w:rsid w:val="00627736"/>
    <w:rsid w:val="00634E80"/>
    <w:rsid w:val="006633F0"/>
    <w:rsid w:val="00692A80"/>
    <w:rsid w:val="00696E65"/>
    <w:rsid w:val="006D35FF"/>
    <w:rsid w:val="006D575C"/>
    <w:rsid w:val="0072168C"/>
    <w:rsid w:val="00727986"/>
    <w:rsid w:val="0073502F"/>
    <w:rsid w:val="007639BD"/>
    <w:rsid w:val="007763C1"/>
    <w:rsid w:val="00797AA7"/>
    <w:rsid w:val="007A3BB3"/>
    <w:rsid w:val="007B0E83"/>
    <w:rsid w:val="007F6575"/>
    <w:rsid w:val="007F7B35"/>
    <w:rsid w:val="008036F7"/>
    <w:rsid w:val="00815D11"/>
    <w:rsid w:val="008250B0"/>
    <w:rsid w:val="0084093C"/>
    <w:rsid w:val="00850541"/>
    <w:rsid w:val="00866098"/>
    <w:rsid w:val="00884ACF"/>
    <w:rsid w:val="008E2CED"/>
    <w:rsid w:val="009237A2"/>
    <w:rsid w:val="009474F0"/>
    <w:rsid w:val="00990D40"/>
    <w:rsid w:val="00996068"/>
    <w:rsid w:val="009B5028"/>
    <w:rsid w:val="009C16B9"/>
    <w:rsid w:val="009C3639"/>
    <w:rsid w:val="009F5CF9"/>
    <w:rsid w:val="009F5EFB"/>
    <w:rsid w:val="00A147F3"/>
    <w:rsid w:val="00A30122"/>
    <w:rsid w:val="00A77562"/>
    <w:rsid w:val="00A82472"/>
    <w:rsid w:val="00AA35E6"/>
    <w:rsid w:val="00AD0338"/>
    <w:rsid w:val="00B13538"/>
    <w:rsid w:val="00B37734"/>
    <w:rsid w:val="00B40A46"/>
    <w:rsid w:val="00B77CE1"/>
    <w:rsid w:val="00B9470E"/>
    <w:rsid w:val="00BA14F4"/>
    <w:rsid w:val="00BF096B"/>
    <w:rsid w:val="00C00F96"/>
    <w:rsid w:val="00C42BD9"/>
    <w:rsid w:val="00C554A9"/>
    <w:rsid w:val="00C60F5B"/>
    <w:rsid w:val="00C8150D"/>
    <w:rsid w:val="00C86E71"/>
    <w:rsid w:val="00D117EA"/>
    <w:rsid w:val="00D37EF2"/>
    <w:rsid w:val="00D9724F"/>
    <w:rsid w:val="00DA796E"/>
    <w:rsid w:val="00DD7200"/>
    <w:rsid w:val="00DE7C0E"/>
    <w:rsid w:val="00DF1BA1"/>
    <w:rsid w:val="00E0287F"/>
    <w:rsid w:val="00E061E5"/>
    <w:rsid w:val="00E246B1"/>
    <w:rsid w:val="00E3502C"/>
    <w:rsid w:val="00E7219A"/>
    <w:rsid w:val="00EB3518"/>
    <w:rsid w:val="00ED5B48"/>
    <w:rsid w:val="00F275F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17</cp:revision>
  <dcterms:created xsi:type="dcterms:W3CDTF">2024-06-17T12:10:00Z</dcterms:created>
  <dcterms:modified xsi:type="dcterms:W3CDTF">2024-10-11T15:22:00Z</dcterms:modified>
</cp:coreProperties>
</file>